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D" w:rsidRDefault="00B5512D" w:rsidP="00B5512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2D" w:rsidRDefault="00B5512D" w:rsidP="00B5512D">
      <w:pPr>
        <w:spacing w:line="360" w:lineRule="auto"/>
        <w:jc w:val="center"/>
        <w:rPr>
          <w:b/>
          <w:sz w:val="28"/>
          <w:szCs w:val="28"/>
        </w:rPr>
      </w:pPr>
    </w:p>
    <w:p w:rsidR="00B5512D" w:rsidRDefault="00B5512D" w:rsidP="00B55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5512D" w:rsidRDefault="00B5512D" w:rsidP="00B55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B5512D" w:rsidRDefault="00B5512D" w:rsidP="00B5512D">
      <w:pPr>
        <w:jc w:val="center"/>
        <w:rPr>
          <w:b/>
          <w:sz w:val="28"/>
          <w:szCs w:val="28"/>
        </w:rPr>
      </w:pPr>
    </w:p>
    <w:p w:rsidR="00B5512D" w:rsidRDefault="00B5512D" w:rsidP="00B55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5512D" w:rsidRDefault="00B5512D" w:rsidP="00B5512D">
      <w:pPr>
        <w:jc w:val="center"/>
        <w:rPr>
          <w:b/>
          <w:sz w:val="28"/>
          <w:szCs w:val="28"/>
        </w:rPr>
      </w:pPr>
    </w:p>
    <w:p w:rsidR="00B5512D" w:rsidRDefault="00B5512D" w:rsidP="00B5512D">
      <w:pPr>
        <w:jc w:val="center"/>
        <w:rPr>
          <w:b/>
          <w:sz w:val="28"/>
          <w:szCs w:val="28"/>
        </w:rPr>
      </w:pPr>
    </w:p>
    <w:p w:rsidR="00B5512D" w:rsidRDefault="00B5512D" w:rsidP="00B551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D52CA">
        <w:rPr>
          <w:b/>
          <w:sz w:val="28"/>
          <w:szCs w:val="28"/>
        </w:rPr>
        <w:t>11.04.</w:t>
      </w:r>
      <w:r>
        <w:rPr>
          <w:b/>
          <w:sz w:val="28"/>
          <w:szCs w:val="28"/>
        </w:rPr>
        <w:t xml:space="preserve">2017     №  </w:t>
      </w:r>
      <w:r w:rsidR="00DD52CA">
        <w:rPr>
          <w:b/>
          <w:sz w:val="28"/>
          <w:szCs w:val="28"/>
        </w:rPr>
        <w:t>00238</w:t>
      </w:r>
    </w:p>
    <w:p w:rsidR="00B5512D" w:rsidRDefault="00B5512D" w:rsidP="00B5512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B5512D" w:rsidTr="00710A70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28"/>
            </w:tblGrid>
            <w:tr w:rsidR="00B5512D" w:rsidRPr="00F12930" w:rsidTr="00710A70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12D" w:rsidRPr="00F12930" w:rsidRDefault="00B5512D" w:rsidP="00710A70">
                  <w:pPr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 административный регламент  </w:t>
                  </w:r>
                  <w:r w:rsidRPr="00F1293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E084F">
                    <w:rPr>
                      <w:bCs/>
                      <w:sz w:val="28"/>
                      <w:szCs w:val="28"/>
                    </w:rPr>
                    <w:t>утвержденный постановлением Администрации от 08.06. 2016      № 00293</w:t>
                  </w:r>
                  <w:r w:rsidR="005E084F">
                    <w:rPr>
                      <w:bCs/>
                      <w:sz w:val="28"/>
                      <w:szCs w:val="28"/>
                    </w:rPr>
                    <w:t xml:space="preserve"> «</w:t>
                  </w:r>
                  <w:r w:rsidRPr="00F12930">
                    <w:rPr>
                      <w:sz w:val="28"/>
                      <w:szCs w:val="28"/>
                    </w:rPr>
                    <w:t xml:space="preserve">Об утверждении Административного </w:t>
                  </w:r>
                  <w:hyperlink r:id="rId7" w:history="1">
                    <w:r w:rsidRPr="005E084F">
                      <w:rPr>
                        <w:rStyle w:val="a7"/>
                        <w:color w:val="000000"/>
                        <w:sz w:val="28"/>
                        <w:szCs w:val="28"/>
                        <w:u w:val="none"/>
                      </w:rPr>
                      <w:t>регламент</w:t>
                    </w:r>
                  </w:hyperlink>
                  <w:r w:rsidRPr="005E084F">
                    <w:rPr>
                      <w:sz w:val="28"/>
                      <w:szCs w:val="28"/>
                    </w:rPr>
                    <w:t>а</w:t>
                  </w:r>
                  <w:r w:rsidRPr="00F12930">
                    <w:rPr>
                      <w:sz w:val="28"/>
                      <w:szCs w:val="28"/>
                    </w:rPr>
                    <w:t xml:space="preserve"> предоставления Администрацией муниципального образования "Кардымовский район" Смоленской области муниципальной услуги "Выдача разрешения на ввод объектов в эксплуат</w:t>
                  </w:r>
                  <w:r>
                    <w:rPr>
                      <w:sz w:val="28"/>
                      <w:szCs w:val="28"/>
                    </w:rPr>
                    <w:t>ацию на территории муниципального образования «Кардымовский район» Смоленской области»</w:t>
                  </w:r>
                </w:p>
              </w:tc>
            </w:tr>
          </w:tbl>
          <w:p w:rsidR="00B5512D" w:rsidRDefault="00B5512D" w:rsidP="00710A70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394D20" w:rsidRDefault="00394D20" w:rsidP="00B5512D">
      <w:pPr>
        <w:ind w:firstLine="709"/>
        <w:jc w:val="both"/>
        <w:rPr>
          <w:sz w:val="28"/>
          <w:szCs w:val="28"/>
        </w:rPr>
      </w:pPr>
    </w:p>
    <w:p w:rsidR="00B5512D" w:rsidRDefault="00B5512D" w:rsidP="00B55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5512D" w:rsidRDefault="00B5512D" w:rsidP="00B5512D">
      <w:pPr>
        <w:jc w:val="both"/>
        <w:rPr>
          <w:sz w:val="28"/>
        </w:rPr>
      </w:pPr>
    </w:p>
    <w:p w:rsidR="00B5512D" w:rsidRDefault="00B5512D" w:rsidP="00625867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B5512D" w:rsidRDefault="00B5512D" w:rsidP="00710A70">
      <w:pPr>
        <w:shd w:val="clear" w:color="auto" w:fill="FFFFFF"/>
        <w:spacing w:before="338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1.Внести в раздел </w:t>
      </w:r>
      <w:r w:rsidR="005E084F">
        <w:rPr>
          <w:sz w:val="28"/>
          <w:szCs w:val="28"/>
        </w:rPr>
        <w:t xml:space="preserve"> </w:t>
      </w:r>
      <w:r w:rsidR="005E084F" w:rsidRPr="005E084F">
        <w:rPr>
          <w:spacing w:val="-1"/>
          <w:sz w:val="28"/>
          <w:szCs w:val="28"/>
        </w:rPr>
        <w:t xml:space="preserve">2.6. «Исчерпывающий перечень документов, необходимых </w:t>
      </w:r>
      <w:r w:rsidR="005E084F" w:rsidRPr="005E084F">
        <w:rPr>
          <w:sz w:val="28"/>
          <w:szCs w:val="28"/>
        </w:rPr>
        <w:t>для предоставления муниципальной услуги»</w:t>
      </w:r>
      <w:r w:rsidR="00625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предоставления муниципальной услуги «Выдача разрешения на ввод объектов в эксплуатацию на территории муниципального образования «Кардымовский район» Смоленской области», утвержденного постановлением Администрации муниципального образования  «Кардымовский район» Смоленской области от </w:t>
      </w:r>
      <w:r>
        <w:rPr>
          <w:bCs/>
          <w:sz w:val="28"/>
          <w:szCs w:val="28"/>
        </w:rPr>
        <w:t>08.06. 2016 № 00293</w:t>
      </w:r>
      <w:r w:rsidR="00625867">
        <w:rPr>
          <w:sz w:val="28"/>
          <w:szCs w:val="28"/>
        </w:rPr>
        <w:t xml:space="preserve">, </w:t>
      </w:r>
      <w:r w:rsidR="00394D20">
        <w:rPr>
          <w:sz w:val="28"/>
          <w:szCs w:val="28"/>
        </w:rPr>
        <w:t xml:space="preserve">изменения, </w:t>
      </w:r>
      <w:r w:rsidR="00625867">
        <w:rPr>
          <w:sz w:val="28"/>
          <w:szCs w:val="28"/>
        </w:rPr>
        <w:t>изложив его в редакции согласно приложению.</w:t>
      </w:r>
    </w:p>
    <w:p w:rsidR="00B5512D" w:rsidRDefault="00625867" w:rsidP="00710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5512D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 Смоленской области  Д.Ю. Григорьева. </w:t>
      </w:r>
    </w:p>
    <w:p w:rsidR="00B5512D" w:rsidRDefault="00625867" w:rsidP="009D7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512D">
        <w:rPr>
          <w:sz w:val="28"/>
          <w:szCs w:val="28"/>
        </w:rPr>
        <w:t>Настоящее 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5512D" w:rsidRDefault="00B5512D" w:rsidP="00710A70">
      <w:pPr>
        <w:ind w:firstLine="709"/>
        <w:jc w:val="both"/>
        <w:rPr>
          <w:sz w:val="28"/>
          <w:szCs w:val="28"/>
        </w:rPr>
      </w:pPr>
    </w:p>
    <w:p w:rsidR="009D7775" w:rsidRDefault="009D7775" w:rsidP="00710A7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784"/>
        <w:gridCol w:w="4246"/>
      </w:tblGrid>
      <w:tr w:rsidR="00B5512D" w:rsidTr="00394D20">
        <w:trPr>
          <w:trHeight w:val="1080"/>
        </w:trPr>
        <w:tc>
          <w:tcPr>
            <w:tcW w:w="5784" w:type="dxa"/>
            <w:hideMark/>
          </w:tcPr>
          <w:p w:rsidR="00B5512D" w:rsidRDefault="00B5512D" w:rsidP="009D7775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246" w:type="dxa"/>
            <w:hideMark/>
          </w:tcPr>
          <w:p w:rsidR="00B5512D" w:rsidRDefault="00B5512D" w:rsidP="00394D20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Е.В. Беляев</w:t>
            </w:r>
          </w:p>
        </w:tc>
      </w:tr>
      <w:tr w:rsidR="00D71E34" w:rsidTr="00394D20">
        <w:trPr>
          <w:trHeight w:val="1080"/>
        </w:trPr>
        <w:tc>
          <w:tcPr>
            <w:tcW w:w="5784" w:type="dxa"/>
            <w:hideMark/>
          </w:tcPr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  <w:p w:rsidR="00D71E34" w:rsidRDefault="00D71E34" w:rsidP="009D7775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hideMark/>
          </w:tcPr>
          <w:p w:rsidR="00D71E34" w:rsidRDefault="00D71E34" w:rsidP="00394D20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B5512D" w:rsidRDefault="00B5512D" w:rsidP="00710A70">
      <w:pPr>
        <w:ind w:firstLine="709"/>
        <w:rPr>
          <w:sz w:val="24"/>
          <w:szCs w:val="24"/>
        </w:rPr>
      </w:pPr>
    </w:p>
    <w:tbl>
      <w:tblPr>
        <w:tblStyle w:val="ac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D71E34" w:rsidTr="006528AC">
        <w:tc>
          <w:tcPr>
            <w:tcW w:w="3827" w:type="dxa"/>
          </w:tcPr>
          <w:p w:rsidR="00D71E34" w:rsidRDefault="00D71E34" w:rsidP="006528AC">
            <w:pPr>
              <w:jc w:val="both"/>
              <w:rPr>
                <w:spacing w:val="-1"/>
                <w:sz w:val="24"/>
                <w:szCs w:val="24"/>
              </w:rPr>
            </w:pPr>
            <w:r w:rsidRPr="00BC58A3">
              <w:rPr>
                <w:spacing w:val="-1"/>
                <w:sz w:val="24"/>
                <w:szCs w:val="24"/>
              </w:rPr>
              <w:lastRenderedPageBreak/>
              <w:t>Приложение к постановлению</w:t>
            </w:r>
            <w:r>
              <w:rPr>
                <w:spacing w:val="-1"/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  <w:p w:rsidR="00D71E34" w:rsidRDefault="00D71E34" w:rsidP="006528AC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от 11.04. 2017 № 00238</w:t>
            </w:r>
          </w:p>
          <w:p w:rsidR="00D71E34" w:rsidRPr="00BC58A3" w:rsidRDefault="00D71E34" w:rsidP="006528AC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D71E34" w:rsidRDefault="00D71E34" w:rsidP="00D71E34">
      <w:pPr>
        <w:shd w:val="clear" w:color="auto" w:fill="FFFFFF"/>
        <w:ind w:left="1735" w:right="140" w:hanging="1026"/>
        <w:jc w:val="center"/>
        <w:rPr>
          <w:b/>
          <w:i/>
          <w:sz w:val="28"/>
          <w:szCs w:val="28"/>
        </w:rPr>
      </w:pPr>
      <w:r w:rsidRPr="0032632A">
        <w:rPr>
          <w:b/>
          <w:i/>
          <w:spacing w:val="-1"/>
          <w:sz w:val="28"/>
          <w:szCs w:val="28"/>
        </w:rPr>
        <w:t xml:space="preserve">2.6. Исчерпывающий перечень документов, необходимых </w:t>
      </w:r>
      <w:r w:rsidRPr="0032632A">
        <w:rPr>
          <w:b/>
          <w:i/>
          <w:sz w:val="28"/>
          <w:szCs w:val="28"/>
        </w:rPr>
        <w:t>для предоставления муниципальной услуги</w:t>
      </w:r>
    </w:p>
    <w:p w:rsidR="00D71E34" w:rsidRPr="0032632A" w:rsidRDefault="00D71E34" w:rsidP="00D71E34">
      <w:pPr>
        <w:shd w:val="clear" w:color="auto" w:fill="FFFFFF"/>
        <w:ind w:left="1735" w:right="140" w:hanging="1026"/>
        <w:jc w:val="center"/>
        <w:rPr>
          <w:b/>
          <w:i/>
          <w:sz w:val="28"/>
          <w:szCs w:val="28"/>
        </w:rPr>
      </w:pPr>
    </w:p>
    <w:p w:rsidR="00D71E34" w:rsidRPr="0032632A" w:rsidRDefault="00D71E34" w:rsidP="00D71E34">
      <w:pPr>
        <w:shd w:val="clear" w:color="auto" w:fill="FFFFFF"/>
        <w:ind w:firstLine="709"/>
        <w:jc w:val="both"/>
        <w:rPr>
          <w:sz w:val="28"/>
          <w:szCs w:val="28"/>
        </w:rPr>
      </w:pPr>
      <w:r w:rsidRPr="0032632A">
        <w:rPr>
          <w:sz w:val="28"/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D71E34" w:rsidRPr="0032632A" w:rsidRDefault="00D71E34" w:rsidP="00D71E34">
      <w:pPr>
        <w:ind w:left="709"/>
        <w:rPr>
          <w:spacing w:val="-4"/>
          <w:sz w:val="28"/>
          <w:szCs w:val="28"/>
        </w:rPr>
      </w:pPr>
      <w:r w:rsidRPr="0032632A">
        <w:rPr>
          <w:spacing w:val="-4"/>
          <w:sz w:val="28"/>
          <w:szCs w:val="28"/>
        </w:rPr>
        <w:t>1. Правоустанавливающие документы на земельный участок*</w:t>
      </w:r>
    </w:p>
    <w:p w:rsidR="00D71E34" w:rsidRPr="0032632A" w:rsidRDefault="00D71E34" w:rsidP="00D71E34">
      <w:pPr>
        <w:ind w:left="709"/>
        <w:rPr>
          <w:spacing w:val="-4"/>
          <w:sz w:val="28"/>
          <w:szCs w:val="28"/>
        </w:rPr>
      </w:pPr>
      <w:r w:rsidRPr="0032632A">
        <w:rPr>
          <w:spacing w:val="-4"/>
          <w:sz w:val="28"/>
          <w:szCs w:val="28"/>
        </w:rPr>
        <w:t>2. Градостроительный план земельного участка*</w:t>
      </w:r>
    </w:p>
    <w:p w:rsidR="00D71E34" w:rsidRPr="0032632A" w:rsidRDefault="00D71E34" w:rsidP="00D71E34">
      <w:pPr>
        <w:ind w:left="709"/>
        <w:rPr>
          <w:spacing w:val="-4"/>
          <w:sz w:val="28"/>
          <w:szCs w:val="28"/>
        </w:rPr>
      </w:pPr>
      <w:r w:rsidRPr="0032632A">
        <w:rPr>
          <w:spacing w:val="-4"/>
          <w:sz w:val="28"/>
          <w:szCs w:val="28"/>
        </w:rPr>
        <w:t>3. Разрешение на строительство*</w:t>
      </w:r>
    </w:p>
    <w:p w:rsidR="00D71E34" w:rsidRPr="0032632A" w:rsidRDefault="00D71E34" w:rsidP="00D71E34">
      <w:pPr>
        <w:pStyle w:val="a3"/>
        <w:spacing w:after="120"/>
        <w:ind w:left="142" w:firstLine="567"/>
        <w:jc w:val="both"/>
        <w:rPr>
          <w:spacing w:val="-4"/>
          <w:sz w:val="28"/>
          <w:szCs w:val="28"/>
        </w:rPr>
      </w:pPr>
      <w:r w:rsidRPr="0032632A">
        <w:rPr>
          <w:spacing w:val="-4"/>
          <w:sz w:val="28"/>
          <w:szCs w:val="28"/>
        </w:rPr>
        <w:t>4. Акт приемки объекта капитального строительства</w:t>
      </w:r>
      <w:r w:rsidRPr="0032632A">
        <w:rPr>
          <w:spacing w:val="-4"/>
          <w:sz w:val="28"/>
          <w:szCs w:val="28"/>
          <w:u w:val="single"/>
        </w:rPr>
        <w:t xml:space="preserve"> (если строительство, реконструкция осуществляются на основании договора)</w:t>
      </w:r>
    </w:p>
    <w:p w:rsidR="00D71E34" w:rsidRPr="0032632A" w:rsidRDefault="00D71E34" w:rsidP="00D71E34">
      <w:pPr>
        <w:pStyle w:val="a3"/>
        <w:ind w:left="0" w:firstLine="709"/>
        <w:rPr>
          <w:spacing w:val="-4"/>
          <w:sz w:val="28"/>
          <w:szCs w:val="28"/>
        </w:rPr>
      </w:pPr>
      <w:r w:rsidRPr="0032632A">
        <w:rPr>
          <w:spacing w:val="-4"/>
          <w:sz w:val="28"/>
          <w:szCs w:val="28"/>
        </w:rPr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</w:r>
    </w:p>
    <w:p w:rsidR="00D71E34" w:rsidRPr="0032632A" w:rsidRDefault="00D71E34" w:rsidP="00D71E34">
      <w:pPr>
        <w:ind w:firstLine="709"/>
        <w:rPr>
          <w:spacing w:val="-4"/>
          <w:sz w:val="28"/>
          <w:szCs w:val="28"/>
        </w:rPr>
      </w:pPr>
      <w:r w:rsidRPr="0032632A">
        <w:rPr>
          <w:spacing w:val="-4"/>
          <w:sz w:val="28"/>
          <w:szCs w:val="28"/>
        </w:rPr>
        <w:t>6.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32632A">
        <w:rPr>
          <w:spacing w:val="-4"/>
          <w:sz w:val="28"/>
          <w:szCs w:val="28"/>
          <w:u w:val="single"/>
        </w:rPr>
        <w:t xml:space="preserve"> </w:t>
      </w:r>
      <w:r w:rsidRPr="0032632A">
        <w:rPr>
          <w:spacing w:val="-4"/>
          <w:sz w:val="28"/>
          <w:szCs w:val="28"/>
        </w:rPr>
        <w:t>(кроме объектов индивидуального жилищного строительства)</w:t>
      </w:r>
    </w:p>
    <w:p w:rsidR="00D71E34" w:rsidRPr="0032632A" w:rsidRDefault="00D71E34" w:rsidP="00D71E34">
      <w:pPr>
        <w:ind w:firstLine="709"/>
        <w:rPr>
          <w:spacing w:val="-4"/>
          <w:sz w:val="28"/>
          <w:szCs w:val="28"/>
        </w:rPr>
      </w:pPr>
      <w:r w:rsidRPr="0032632A">
        <w:rPr>
          <w:color w:val="000000" w:themeColor="text1"/>
          <w:spacing w:val="-4"/>
          <w:sz w:val="28"/>
          <w:szCs w:val="28"/>
        </w:rPr>
        <w:t>7</w:t>
      </w:r>
      <w:r w:rsidRPr="0032632A">
        <w:rPr>
          <w:spacing w:val="-4"/>
          <w:sz w:val="28"/>
          <w:szCs w:val="28"/>
        </w:rPr>
        <w:t xml:space="preserve">. </w:t>
      </w:r>
      <w:r w:rsidRPr="0032632A">
        <w:rPr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  <w:r w:rsidRPr="0032632A">
        <w:rPr>
          <w:spacing w:val="-4"/>
          <w:sz w:val="28"/>
          <w:szCs w:val="28"/>
          <w:u w:val="single"/>
        </w:rPr>
        <w:t>)</w:t>
      </w:r>
    </w:p>
    <w:p w:rsidR="00D71E34" w:rsidRPr="0032632A" w:rsidRDefault="00D71E34" w:rsidP="00D71E34">
      <w:pPr>
        <w:ind w:firstLine="709"/>
        <w:jc w:val="both"/>
        <w:rPr>
          <w:sz w:val="28"/>
          <w:szCs w:val="28"/>
        </w:rPr>
      </w:pPr>
      <w:r w:rsidRPr="0032632A">
        <w:rPr>
          <w:sz w:val="28"/>
          <w:szCs w:val="28"/>
        </w:rPr>
        <w:t xml:space="preserve">8.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 </w:t>
      </w:r>
    </w:p>
    <w:p w:rsidR="00D71E34" w:rsidRPr="0032632A" w:rsidRDefault="00D71E34" w:rsidP="00D71E34">
      <w:pPr>
        <w:ind w:firstLine="709"/>
        <w:jc w:val="both"/>
        <w:rPr>
          <w:sz w:val="28"/>
          <w:szCs w:val="28"/>
        </w:rPr>
      </w:pPr>
      <w:bookmarkStart w:id="0" w:name="dst101804"/>
      <w:bookmarkEnd w:id="0"/>
      <w:r w:rsidRPr="0032632A">
        <w:rPr>
          <w:sz w:val="28"/>
          <w:szCs w:val="28"/>
        </w:rPr>
        <w:t xml:space="preserve"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8" w:anchor="dst1113" w:history="1">
        <w:r w:rsidRPr="0032632A">
          <w:rPr>
            <w:sz w:val="28"/>
            <w:szCs w:val="28"/>
            <w:u w:val="single"/>
          </w:rPr>
          <w:t>частью 7 статьи 54</w:t>
        </w:r>
      </w:hyperlink>
      <w:r w:rsidRPr="0032632A">
        <w:rPr>
          <w:sz w:val="28"/>
          <w:szCs w:val="28"/>
        </w:rPr>
        <w:t xml:space="preserve"> Градостроительного кодекса РФ;</w:t>
      </w:r>
    </w:p>
    <w:p w:rsidR="00D71E34" w:rsidRPr="0032632A" w:rsidRDefault="00D71E34" w:rsidP="00D71E34">
      <w:pPr>
        <w:ind w:firstLine="709"/>
        <w:jc w:val="both"/>
        <w:rPr>
          <w:sz w:val="28"/>
          <w:szCs w:val="28"/>
        </w:rPr>
      </w:pPr>
      <w:bookmarkStart w:id="1" w:name="dst436"/>
      <w:bookmarkEnd w:id="1"/>
      <w:r w:rsidRPr="0032632A">
        <w:rPr>
          <w:sz w:val="28"/>
          <w:szCs w:val="28"/>
        </w:rPr>
        <w:lastRenderedPageBreak/>
        <w:t xml:space="preserve">10.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9" w:anchor="dst100115" w:history="1">
        <w:r w:rsidRPr="0032632A">
          <w:rPr>
            <w:sz w:val="28"/>
            <w:szCs w:val="28"/>
            <w:u w:val="single"/>
          </w:rPr>
          <w:t>законодательством</w:t>
        </w:r>
      </w:hyperlink>
      <w:r w:rsidRPr="0032632A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71E34" w:rsidRPr="0032632A" w:rsidRDefault="00D71E34" w:rsidP="00D71E34">
      <w:pPr>
        <w:ind w:firstLine="709"/>
        <w:jc w:val="both"/>
        <w:rPr>
          <w:sz w:val="28"/>
          <w:szCs w:val="28"/>
        </w:rPr>
      </w:pPr>
      <w:bookmarkStart w:id="2" w:name="dst1114"/>
      <w:bookmarkEnd w:id="2"/>
      <w:r w:rsidRPr="0032632A">
        <w:rPr>
          <w:sz w:val="28"/>
          <w:szCs w:val="28"/>
        </w:rPr>
        <w:t xml:space="preserve">11.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history="1">
        <w:r w:rsidRPr="0032632A">
          <w:rPr>
            <w:sz w:val="28"/>
            <w:szCs w:val="28"/>
            <w:u w:val="single"/>
          </w:rPr>
          <w:t>законом</w:t>
        </w:r>
      </w:hyperlink>
      <w:r w:rsidRPr="0032632A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D71E34" w:rsidRPr="0032632A" w:rsidRDefault="00D71E34" w:rsidP="00D71E34">
      <w:pPr>
        <w:ind w:firstLine="709"/>
        <w:jc w:val="both"/>
        <w:rPr>
          <w:sz w:val="28"/>
          <w:szCs w:val="28"/>
        </w:rPr>
      </w:pPr>
      <w:bookmarkStart w:id="3" w:name="dst1622"/>
      <w:bookmarkEnd w:id="3"/>
      <w:r w:rsidRPr="0032632A">
        <w:rPr>
          <w:sz w:val="28"/>
          <w:szCs w:val="28"/>
        </w:rPr>
        <w:t xml:space="preserve">12. Технический план объекта капитального строительства, подготовленный в соответствии с Федеральным </w:t>
      </w:r>
      <w:hyperlink r:id="rId11" w:history="1">
        <w:r w:rsidRPr="0032632A">
          <w:rPr>
            <w:sz w:val="28"/>
            <w:szCs w:val="28"/>
            <w:u w:val="single"/>
          </w:rPr>
          <w:t>законом</w:t>
        </w:r>
      </w:hyperlink>
      <w:r w:rsidRPr="0032632A">
        <w:rPr>
          <w:sz w:val="28"/>
          <w:szCs w:val="28"/>
        </w:rPr>
        <w:t xml:space="preserve"> от 13 июля 2015 года N 218-ФЗ "О государственной регистрации недвижимости".</w:t>
      </w:r>
    </w:p>
    <w:p w:rsidR="00D71E34" w:rsidRPr="0032632A" w:rsidRDefault="00D71E34" w:rsidP="00D71E34">
      <w:pPr>
        <w:ind w:firstLine="709"/>
        <w:jc w:val="both"/>
        <w:rPr>
          <w:i/>
          <w:sz w:val="28"/>
          <w:szCs w:val="28"/>
        </w:rPr>
      </w:pPr>
      <w:r w:rsidRPr="0032632A">
        <w:rPr>
          <w:i/>
          <w:spacing w:val="-4"/>
          <w:sz w:val="28"/>
          <w:szCs w:val="28"/>
        </w:rPr>
        <w:t>Примечание: * - орган (организация оказывающий государственную или муниципальную услугу, запрашивает документ самостоятельно, если заявитель не представил этот документ по собственной инициативе</w:t>
      </w:r>
      <w:r>
        <w:rPr>
          <w:i/>
          <w:spacing w:val="-4"/>
          <w:sz w:val="28"/>
          <w:szCs w:val="28"/>
        </w:rPr>
        <w:t>.</w:t>
      </w:r>
    </w:p>
    <w:p w:rsidR="00D71E34" w:rsidRDefault="00D71E34" w:rsidP="00D71E34">
      <w:pPr>
        <w:ind w:firstLine="540"/>
        <w:jc w:val="both"/>
        <w:rPr>
          <w:sz w:val="28"/>
          <w:szCs w:val="28"/>
        </w:rPr>
      </w:pPr>
    </w:p>
    <w:p w:rsidR="00D71E34" w:rsidRDefault="00D71E34" w:rsidP="00D71E34">
      <w:pPr>
        <w:jc w:val="both"/>
      </w:pPr>
    </w:p>
    <w:p w:rsidR="00CF0C70" w:rsidRDefault="00CF0C70" w:rsidP="00710A70">
      <w:pPr>
        <w:ind w:firstLine="709"/>
      </w:pPr>
    </w:p>
    <w:sectPr w:rsidR="00CF0C70" w:rsidSect="00710A70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402" w:rsidRDefault="00C50402" w:rsidP="002E6578">
      <w:r>
        <w:separator/>
      </w:r>
    </w:p>
  </w:endnote>
  <w:endnote w:type="continuationSeparator" w:id="1">
    <w:p w:rsidR="00C50402" w:rsidRDefault="00C50402" w:rsidP="002E6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78" w:rsidRPr="002E6578" w:rsidRDefault="002E6578">
    <w:pPr>
      <w:pStyle w:val="aa"/>
      <w:rPr>
        <w:sz w:val="16"/>
      </w:rPr>
    </w:pPr>
    <w:r>
      <w:rPr>
        <w:sz w:val="16"/>
      </w:rPr>
      <w:t>Рег. № 00238 от 11.04.2017, Подписано ЭП: Беляев Евгений Васильевич, "Глава муниципального образования ""Кардымовский район"" Смол. обл." 11.04.2017 14:25:36,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402" w:rsidRDefault="00C50402" w:rsidP="002E6578">
      <w:r>
        <w:separator/>
      </w:r>
    </w:p>
  </w:footnote>
  <w:footnote w:type="continuationSeparator" w:id="1">
    <w:p w:rsidR="00C50402" w:rsidRDefault="00C50402" w:rsidP="002E6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12D"/>
    <w:rsid w:val="0011453F"/>
    <w:rsid w:val="002E6578"/>
    <w:rsid w:val="00394D20"/>
    <w:rsid w:val="005E084F"/>
    <w:rsid w:val="005E10D7"/>
    <w:rsid w:val="00625867"/>
    <w:rsid w:val="00710A70"/>
    <w:rsid w:val="00784137"/>
    <w:rsid w:val="007B607E"/>
    <w:rsid w:val="008429DE"/>
    <w:rsid w:val="009D7775"/>
    <w:rsid w:val="00B5512D"/>
    <w:rsid w:val="00C50402"/>
    <w:rsid w:val="00CF0C70"/>
    <w:rsid w:val="00D71E34"/>
    <w:rsid w:val="00DD52CA"/>
    <w:rsid w:val="00FD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12D"/>
    <w:pPr>
      <w:overflowPunct/>
      <w:autoSpaceDE/>
      <w:autoSpaceDN/>
      <w:adjustRightInd/>
      <w:ind w:left="708"/>
    </w:pPr>
  </w:style>
  <w:style w:type="character" w:styleId="a4">
    <w:name w:val="Strong"/>
    <w:basedOn w:val="a0"/>
    <w:uiPriority w:val="22"/>
    <w:qFormat/>
    <w:rsid w:val="00B551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5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B5512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E6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E65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57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71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d6aa4f5374347120919d6d0ca106e089be185a9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g?base=RLAW376;n=44728;fld=134;dst=10001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82661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3731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03102/ef81d0b7a41e647f9b8acb47e53a6e28bd86b5e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</cp:lastModifiedBy>
  <cp:revision>4</cp:revision>
  <cp:lastPrinted>2017-04-11T10:38:00Z</cp:lastPrinted>
  <dcterms:created xsi:type="dcterms:W3CDTF">2017-04-11T10:39:00Z</dcterms:created>
  <dcterms:modified xsi:type="dcterms:W3CDTF">2017-12-08T11:46:00Z</dcterms:modified>
</cp:coreProperties>
</file>