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19" w:rsidRPr="00F0026B" w:rsidRDefault="00383619" w:rsidP="00F0026B">
      <w:pPr>
        <w:pStyle w:val="a3"/>
        <w:spacing w:before="0" w:beforeAutospacing="0" w:after="0" w:afterAutospacing="0"/>
        <w:jc w:val="center"/>
        <w:rPr>
          <w:sz w:val="36"/>
        </w:rPr>
      </w:pPr>
      <w:r w:rsidRPr="00F0026B">
        <w:rPr>
          <w:rStyle w:val="a4"/>
          <w:sz w:val="28"/>
          <w:szCs w:val="21"/>
        </w:rPr>
        <w:t>Перечень нормативных правовых актов,</w:t>
      </w:r>
    </w:p>
    <w:p w:rsidR="00383619" w:rsidRDefault="00383619" w:rsidP="00F0026B">
      <w:pPr>
        <w:pStyle w:val="a3"/>
        <w:spacing w:before="0" w:beforeAutospacing="0" w:after="0" w:afterAutospacing="0"/>
        <w:jc w:val="center"/>
        <w:rPr>
          <w:rStyle w:val="a4"/>
          <w:sz w:val="28"/>
          <w:szCs w:val="21"/>
        </w:rPr>
      </w:pPr>
      <w:r w:rsidRPr="00F0026B">
        <w:rPr>
          <w:rStyle w:val="a4"/>
          <w:sz w:val="28"/>
          <w:szCs w:val="21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="00F0026B" w:rsidRPr="00F0026B">
        <w:rPr>
          <w:rStyle w:val="a4"/>
          <w:sz w:val="28"/>
          <w:szCs w:val="21"/>
        </w:rPr>
        <w:t>жилищ</w:t>
      </w:r>
      <w:r w:rsidRPr="00F0026B">
        <w:rPr>
          <w:rStyle w:val="a4"/>
          <w:sz w:val="28"/>
          <w:szCs w:val="21"/>
        </w:rPr>
        <w:t>ного контроля на территории муниципального образования «Кардымовский район» Смоленской области</w:t>
      </w:r>
    </w:p>
    <w:p w:rsidR="00F0026B" w:rsidRPr="00F0026B" w:rsidRDefault="00F0026B" w:rsidP="00F0026B">
      <w:pPr>
        <w:pStyle w:val="a3"/>
        <w:spacing w:before="0" w:beforeAutospacing="0" w:after="0" w:afterAutospacing="0"/>
        <w:jc w:val="center"/>
        <w:rPr>
          <w:sz w:val="28"/>
        </w:rPr>
      </w:pPr>
    </w:p>
    <w:tbl>
      <w:tblPr>
        <w:tblStyle w:val="a5"/>
        <w:tblW w:w="10456" w:type="dxa"/>
        <w:tblLook w:val="04A0"/>
      </w:tblPr>
      <w:tblGrid>
        <w:gridCol w:w="560"/>
        <w:gridCol w:w="3943"/>
        <w:gridCol w:w="3827"/>
        <w:gridCol w:w="2126"/>
      </w:tblGrid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3" w:type="dxa"/>
            <w:vAlign w:val="center"/>
          </w:tcPr>
          <w:p w:rsidR="00383619" w:rsidRPr="00383619" w:rsidRDefault="00F0026B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Style w:val="a4"/>
                <w:rFonts w:ascii="Times New Roman" w:hAnsi="Times New Roman" w:cs="Times New Roman"/>
              </w:rPr>
              <w:t>Наименование и реквизиты нормативных правовых актов, соблюдение которых оценивается при проведении мероприятий муниципального жилищного контроля</w:t>
            </w:r>
          </w:p>
        </w:tc>
        <w:tc>
          <w:tcPr>
            <w:tcW w:w="3827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3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года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827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 ст.16</w:t>
            </w:r>
          </w:p>
        </w:tc>
      </w:tr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кодекс Российской Федерации от 29.12.2004 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188-ФЗ</w:t>
            </w:r>
          </w:p>
        </w:tc>
        <w:tc>
          <w:tcPr>
            <w:tcW w:w="3827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ч. 1 ст. 14;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</w:tr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3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Федеральны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года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27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3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года № 59-ФЗ «О порядке рассмотрения обращений граждан Российской Федерации»</w:t>
            </w:r>
          </w:p>
        </w:tc>
        <w:tc>
          <w:tcPr>
            <w:tcW w:w="3827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ремонту общего имущества в многоквартирном доме, орган местного самоуправления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F0026B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43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06.05.2011 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354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827" w:type="dxa"/>
            <w:vAlign w:val="center"/>
          </w:tcPr>
          <w:p w:rsidR="00383619" w:rsidRPr="00383619" w:rsidRDefault="00F0026B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</w:t>
            </w:r>
            <w:r w:rsidR="00383619"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F0026B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3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21.01.2006 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«Об утверждении Правил пользования жилыми помещениями»</w:t>
            </w:r>
          </w:p>
        </w:tc>
        <w:tc>
          <w:tcPr>
            <w:tcW w:w="3827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F0026B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3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Правительства Российской Федерации от 13.08.2006 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3827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F0026B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3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14.05.2013 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410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827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F0026B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3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Госстроя Российской Федерации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27.09.2003 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3827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83619" w:rsidRPr="00F0026B" w:rsidTr="00F0026B">
        <w:tc>
          <w:tcPr>
            <w:tcW w:w="560" w:type="dxa"/>
            <w:vAlign w:val="center"/>
          </w:tcPr>
          <w:p w:rsidR="00383619" w:rsidRPr="00383619" w:rsidRDefault="00F0026B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43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</w:t>
            </w:r>
            <w:r w:rsidR="00F0026B" w:rsidRPr="00F0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03.04.2013 года</w:t>
            </w:r>
          </w:p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290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827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126" w:type="dxa"/>
            <w:vAlign w:val="center"/>
          </w:tcPr>
          <w:p w:rsidR="00383619" w:rsidRPr="00383619" w:rsidRDefault="00383619" w:rsidP="00F00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383619" w:rsidRPr="00F0026B" w:rsidRDefault="00383619" w:rsidP="00F0026B">
      <w:pPr>
        <w:spacing w:after="0"/>
        <w:rPr>
          <w:rFonts w:ascii="Times New Roman" w:hAnsi="Times New Roman" w:cs="Times New Roman"/>
        </w:rPr>
      </w:pPr>
    </w:p>
    <w:sectPr w:rsidR="00383619" w:rsidRPr="00F0026B" w:rsidSect="00F002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19"/>
    <w:rsid w:val="00383619"/>
    <w:rsid w:val="00411CC0"/>
    <w:rsid w:val="007F2A5C"/>
    <w:rsid w:val="00C37D92"/>
    <w:rsid w:val="00F0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92"/>
  </w:style>
  <w:style w:type="paragraph" w:styleId="2">
    <w:name w:val="heading 2"/>
    <w:basedOn w:val="a"/>
    <w:link w:val="20"/>
    <w:uiPriority w:val="9"/>
    <w:qFormat/>
    <w:rsid w:val="00383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6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3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38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строй</cp:lastModifiedBy>
  <cp:revision>1</cp:revision>
  <dcterms:created xsi:type="dcterms:W3CDTF">2021-11-08T08:33:00Z</dcterms:created>
  <dcterms:modified xsi:type="dcterms:W3CDTF">2021-11-08T08:53:00Z</dcterms:modified>
</cp:coreProperties>
</file>